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159F31FD" w:rsidR="008E39B4" w:rsidRPr="00811F13" w:rsidRDefault="00AF129F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2.4 National income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30A35334" w:rsidR="001F7779" w:rsidRPr="001F7779" w:rsidRDefault="006F20AA" w:rsidP="00FE54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topic area now builds upon AS and AD with students being able to understand how changes in NI will impact economic growth and have a ripple effect in the economy. Students will explore injections into the economy that impact AS/AD and withdrawals.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335598AD" w14:textId="77777777" w:rsidR="001F7779" w:rsidRDefault="001F7779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1B1C66D" w14:textId="77777777" w:rsidR="006F20AA" w:rsidRDefault="006F20AA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Multiplier </w:t>
            </w:r>
          </w:p>
          <w:p w14:paraId="09348F43" w14:textId="69F323F7" w:rsidR="006F20AA" w:rsidRDefault="006F20AA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Land </w:t>
            </w:r>
          </w:p>
          <w:p w14:paraId="2FB7A3B5" w14:textId="63E9B767" w:rsidR="006F20AA" w:rsidRDefault="006F20AA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Labour </w:t>
            </w:r>
          </w:p>
          <w:p w14:paraId="182DE800" w14:textId="0479B904" w:rsidR="006F20AA" w:rsidRDefault="006F20AA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Leaks </w:t>
            </w:r>
          </w:p>
          <w:p w14:paraId="4CBB7963" w14:textId="1A7C5D11" w:rsidR="006F20AA" w:rsidRDefault="006F20AA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Stockpile </w:t>
            </w:r>
          </w:p>
          <w:p w14:paraId="5F3798DE" w14:textId="77777777" w:rsidR="006F20AA" w:rsidRDefault="006F20AA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Accelerator effect</w:t>
            </w:r>
          </w:p>
          <w:p w14:paraId="08D9AF18" w14:textId="35B99D76" w:rsidR="006F20AA" w:rsidRDefault="006F20AA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Enterprise </w:t>
            </w:r>
          </w:p>
          <w:p w14:paraId="2CDA7AEE" w14:textId="77777777" w:rsidR="006F20AA" w:rsidRDefault="006F20AA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3B4104F" w14:textId="77777777" w:rsidR="006F20AA" w:rsidRDefault="006F20AA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Injections </w:t>
            </w:r>
          </w:p>
          <w:p w14:paraId="5A7A65A1" w14:textId="77777777" w:rsidR="006F20AA" w:rsidRDefault="006F20AA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D0DF07F" w14:textId="0B449A96" w:rsidR="006F20AA" w:rsidRDefault="006F20AA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Withdrawals </w:t>
            </w:r>
          </w:p>
          <w:p w14:paraId="61EB16D3" w14:textId="12D78E8C" w:rsidR="006F20AA" w:rsidRDefault="006F20AA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28447EE" w14:textId="375030D8" w:rsidR="006F20AA" w:rsidRDefault="006F20AA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Output </w:t>
            </w:r>
          </w:p>
          <w:p w14:paraId="1A6EB01A" w14:textId="77777777" w:rsidR="006F20AA" w:rsidRDefault="006F20AA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96EC77C" w14:textId="4E6E3554" w:rsidR="006F20AA" w:rsidRDefault="006F20AA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Capital </w:t>
            </w:r>
          </w:p>
          <w:p w14:paraId="7500B5ED" w14:textId="77777777" w:rsidR="006F20AA" w:rsidRDefault="006F20AA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87FD5D3" w14:textId="77777777" w:rsidR="006F20AA" w:rsidRDefault="006F20AA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6ACFFF3E" w:rsidR="006F20AA" w:rsidRPr="00811F13" w:rsidRDefault="006F20AA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1F7779">
        <w:trPr>
          <w:trHeight w:val="3308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26B5C78" w14:textId="76E146D8" w:rsidR="00BA55F4" w:rsidRDefault="00AF129F" w:rsidP="007E2A9F">
            <w:r>
              <w:t>2.4.1 National income</w:t>
            </w:r>
          </w:p>
          <w:p w14:paraId="3B67B4B2" w14:textId="5F4A0BE4" w:rsidR="00AF129F" w:rsidRDefault="00AF129F" w:rsidP="007E2A9F">
            <w:r>
              <w:t>2.4.2 Injections and withdrawals</w:t>
            </w:r>
          </w:p>
          <w:p w14:paraId="36B71FB1" w14:textId="35BB2545" w:rsidR="00AF129F" w:rsidRDefault="00AF129F" w:rsidP="007E2A9F">
            <w:r>
              <w:t>2.4.3 Equilibrium levels of real national output</w:t>
            </w:r>
          </w:p>
          <w:p w14:paraId="6791A8CC" w14:textId="5F7B325C" w:rsidR="00AF129F" w:rsidRPr="00190697" w:rsidRDefault="00AF129F" w:rsidP="007E2A9F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t>2.4.4 The multiplier</w:t>
            </w:r>
          </w:p>
          <w:p w14:paraId="704CD9BE" w14:textId="5444E7E7" w:rsidR="00190697" w:rsidRPr="00190697" w:rsidRDefault="00190697" w:rsidP="00F965D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1F7779">
        <w:trPr>
          <w:trHeight w:val="2816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1ABD775" w14:textId="77777777" w:rsidR="006F20AA" w:rsidRDefault="006F20AA" w:rsidP="006F20A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Econ plus dal: </w:t>
            </w:r>
            <w:r>
              <w:t xml:space="preserve"> </w:t>
            </w:r>
            <w:hyperlink r:id="rId11" w:history="1">
              <w:proofErr w:type="spellStart"/>
              <w:r>
                <w:rPr>
                  <w:rStyle w:val="Hyperlink"/>
                </w:rPr>
                <w:t>EconplusDal</w:t>
              </w:r>
              <w:proofErr w:type="spellEnd"/>
              <w:r>
                <w:rPr>
                  <w:rStyle w:val="Hyperlink"/>
                </w:rPr>
                <w:t xml:space="preserve"> - YouTube</w:t>
              </w:r>
            </w:hyperlink>
          </w:p>
          <w:p w14:paraId="78756882" w14:textId="77777777" w:rsidR="006F20AA" w:rsidRDefault="006F20AA" w:rsidP="006F20A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Bloomberg: </w:t>
            </w:r>
            <w:r>
              <w:t xml:space="preserve"> </w:t>
            </w:r>
            <w:hyperlink r:id="rId12" w:history="1">
              <w:r>
                <w:rPr>
                  <w:rStyle w:val="Hyperlink"/>
                </w:rPr>
                <w:t>Bloomberg.com</w:t>
              </w:r>
            </w:hyperlink>
          </w:p>
          <w:p w14:paraId="4B374E98" w14:textId="77777777" w:rsidR="006F20AA" w:rsidRDefault="006F20AA" w:rsidP="006F20A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BBC news: </w:t>
            </w:r>
            <w:r>
              <w:t xml:space="preserve"> </w:t>
            </w:r>
            <w:hyperlink r:id="rId13" w:history="1">
              <w:r>
                <w:rPr>
                  <w:rStyle w:val="Hyperlink"/>
                </w:rPr>
                <w:t>Business - BBC News</w:t>
              </w:r>
            </w:hyperlink>
          </w:p>
          <w:p w14:paraId="23CEF15E" w14:textId="77777777" w:rsidR="006F20AA" w:rsidRPr="00F9765D" w:rsidRDefault="006F20AA" w:rsidP="006F20A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Tutor 2u: </w:t>
            </w:r>
            <w:r>
              <w:t xml:space="preserve"> </w:t>
            </w:r>
            <w:hyperlink r:id="rId14" w:anchor="e" w:history="1">
              <w:r>
                <w:rPr>
                  <w:rStyle w:val="Hyperlink"/>
                </w:rPr>
                <w:t>tutor2u | A-Level, GCSE &amp; vocational qualification support resources</w:t>
              </w:r>
            </w:hyperlink>
          </w:p>
          <w:p w14:paraId="001E2D6F" w14:textId="58FA6074" w:rsidR="008E39B4" w:rsidRPr="001F7779" w:rsidRDefault="008E39B4" w:rsidP="00FE54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7C228009" w:rsidR="008E39B4" w:rsidRPr="001F7779" w:rsidRDefault="001F7779" w:rsidP="00FE54CF">
            <w:pPr>
              <w:rPr>
                <w:rFonts w:cstheme="minorHAnsi"/>
                <w:bCs/>
                <w:color w:val="000000" w:themeColor="text1"/>
              </w:rPr>
            </w:pPr>
            <w:r w:rsidRPr="001F7779">
              <w:rPr>
                <w:rFonts w:cstheme="minorHAnsi"/>
                <w:bCs/>
                <w:color w:val="000000" w:themeColor="text1"/>
              </w:rPr>
              <w:t xml:space="preserve">Regular retrieval and formative assessment in lessons, mainly multiple choice. </w:t>
            </w:r>
            <w:r w:rsidR="005D49C7">
              <w:rPr>
                <w:rFonts w:cstheme="minorHAnsi"/>
                <w:bCs/>
                <w:color w:val="000000" w:themeColor="text1"/>
              </w:rPr>
              <w:t>Students w</w:t>
            </w:r>
            <w:r w:rsidRPr="001F7779">
              <w:rPr>
                <w:rFonts w:cstheme="minorHAnsi"/>
                <w:bCs/>
                <w:color w:val="000000" w:themeColor="text1"/>
              </w:rPr>
              <w:t xml:space="preserve">ill also complete </w:t>
            </w:r>
            <w:r w:rsidR="005D49C7">
              <w:rPr>
                <w:rFonts w:cstheme="minorHAnsi"/>
                <w:bCs/>
                <w:color w:val="000000" w:themeColor="text1"/>
              </w:rPr>
              <w:t>essay style questions.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6F20AA" w:rsidP="008E39B4"/>
    <w:sectPr w:rsidR="0053445E" w:rsidSect="00A23F48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1131DC"/>
    <w:multiLevelType w:val="multilevel"/>
    <w:tmpl w:val="02224A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90697"/>
    <w:rsid w:val="001E01A1"/>
    <w:rsid w:val="001F7779"/>
    <w:rsid w:val="002B0167"/>
    <w:rsid w:val="003B2538"/>
    <w:rsid w:val="003E6B6F"/>
    <w:rsid w:val="00440E6C"/>
    <w:rsid w:val="00487E07"/>
    <w:rsid w:val="004B17FA"/>
    <w:rsid w:val="005D49C7"/>
    <w:rsid w:val="005F4E99"/>
    <w:rsid w:val="006F20AA"/>
    <w:rsid w:val="007146EF"/>
    <w:rsid w:val="00781784"/>
    <w:rsid w:val="007E2A9F"/>
    <w:rsid w:val="00804340"/>
    <w:rsid w:val="00811F13"/>
    <w:rsid w:val="0083335D"/>
    <w:rsid w:val="00847F4E"/>
    <w:rsid w:val="00867D25"/>
    <w:rsid w:val="008B1952"/>
    <w:rsid w:val="008E39B4"/>
    <w:rsid w:val="00A23F48"/>
    <w:rsid w:val="00A314F1"/>
    <w:rsid w:val="00AF129F"/>
    <w:rsid w:val="00B47DF2"/>
    <w:rsid w:val="00BA55F4"/>
    <w:rsid w:val="00BA646E"/>
    <w:rsid w:val="00C1340F"/>
    <w:rsid w:val="00C67435"/>
    <w:rsid w:val="00CA59AB"/>
    <w:rsid w:val="00CF4CB6"/>
    <w:rsid w:val="00DB0006"/>
    <w:rsid w:val="00DC23A5"/>
    <w:rsid w:val="00E5371A"/>
    <w:rsid w:val="00E64F4C"/>
    <w:rsid w:val="00F43D58"/>
    <w:rsid w:val="00F965DC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bc.co.uk/news/busines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loomberg.com/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user/EconplusD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utor2u.net/economics/topi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3" ma:contentTypeDescription="Create a new document." ma:contentTypeScope="" ma:versionID="f67e1597ec4c91370247b55fcd2b836a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155a3309fc9913c9b1b29089f0dce94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66343A-64FC-4A79-A7E7-F66FE57DA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a97-f46f-4a86-bd9b-809e86dd0d65"/>
    <ds:schemaRef ds:uri="069cf267-c0bd-49c7-8dea-4928a3e49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A5482B-34E4-4052-829B-C5CDE237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TPerry</cp:lastModifiedBy>
  <cp:revision>3</cp:revision>
  <dcterms:created xsi:type="dcterms:W3CDTF">2022-06-13T15:00:00Z</dcterms:created>
  <dcterms:modified xsi:type="dcterms:W3CDTF">2022-07-01T10:59:00Z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